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>Администрация муниципального образования «Город Астрахань»</w:t>
      </w:r>
    </w:p>
    <w:p w:rsidR="00936616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>ПОСТАНОВЛЕНИЕ</w:t>
      </w:r>
      <w:r>
        <w:rPr>
          <w:spacing w:val="0"/>
          <w:w w:val="100"/>
        </w:rPr>
        <w:t xml:space="preserve"> 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>17 ноября 2020 года № 296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>«О внесении изменений в постановление администрации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 xml:space="preserve"> муниципального образования «Город Астрахань»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 xml:space="preserve"> от 24.11.2015 № 8105»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070C98">
        <w:rPr>
          <w:spacing w:val="0"/>
          <w:w w:val="100"/>
        </w:rP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распоряжением администрации муниципального образования</w:t>
      </w:r>
      <w:proofErr w:type="gramEnd"/>
      <w:r w:rsidRPr="00070C98">
        <w:rPr>
          <w:spacing w:val="0"/>
          <w:w w:val="100"/>
        </w:rPr>
        <w:t xml:space="preserve">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</w:t>
      </w:r>
      <w:proofErr w:type="gramStart"/>
      <w:r w:rsidRPr="00070C98">
        <w:rPr>
          <w:spacing w:val="0"/>
          <w:w w:val="100"/>
        </w:rPr>
        <w:t>от</w:t>
      </w:r>
      <w:proofErr w:type="gramEnd"/>
      <w:r w:rsidRPr="00070C98">
        <w:rPr>
          <w:spacing w:val="0"/>
          <w:w w:val="100"/>
        </w:rPr>
        <w:t xml:space="preserve"> 08.05.2019 № 1263-р, от 04.06.2019 № 1453-р, от 16.07.2019 № 1784-р, от 25.06.2020 № 1109-р, ПОСТАНОВЛЯЮ: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1. </w:t>
      </w:r>
      <w:proofErr w:type="gramStart"/>
      <w:r w:rsidRPr="00070C98">
        <w:rPr>
          <w:spacing w:val="0"/>
          <w:w w:val="100"/>
        </w:rPr>
        <w:t>Внести в постановление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Программа) с изменениями и дополнениями, внесенными постановлениями администрации муниципального образования «Город Астрахань» от 08.04.2016 № 2272, от 26.05.2016 № 3299, от 09.08.2016 № 5283, от 19.10.2016 № 7115, от 30.12.2016 № 8941, от 18.04.2017 № 2320</w:t>
      </w:r>
      <w:proofErr w:type="gramEnd"/>
      <w:r w:rsidRPr="00070C98">
        <w:rPr>
          <w:spacing w:val="0"/>
          <w:w w:val="100"/>
        </w:rPr>
        <w:t xml:space="preserve">, </w:t>
      </w:r>
      <w:proofErr w:type="gramStart"/>
      <w:r w:rsidRPr="00070C98">
        <w:rPr>
          <w:spacing w:val="0"/>
          <w:w w:val="100"/>
        </w:rPr>
        <w:t>от 27.12.2017 № 5979, от 05.04.2018 № 235, от 29.06.2018 № 410, от 23.08.2018 № 510, от 15.11.2018 № 630, от 25.12.2018 № 688, от 05.07.2019 № 293, от 22.10.2019 № 414, от 03.03.2020 № 47, следующие изменения согласно приложению 1 к настоящему постановлению администрации муниципального образования «Город Астрахань».</w:t>
      </w:r>
      <w:proofErr w:type="gramEnd"/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1.1. Приложения 1, 2 к Программе считать утратившими силу.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1.2. Прилагаемые к настоящему постановлению администрации муниципального образования «Город Астрахань» приложения 2, 3 считать приложениями 1, 2 к Программе.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2. Управлению информационной политики администрации муниципального образования «Город Астрахань»: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2.2. </w:t>
      </w:r>
      <w:proofErr w:type="gramStart"/>
      <w:r w:rsidRPr="00070C98">
        <w:rPr>
          <w:spacing w:val="0"/>
          <w:w w:val="100"/>
        </w:rPr>
        <w:t>Разместить</w:t>
      </w:r>
      <w:proofErr w:type="gramEnd"/>
      <w:r w:rsidRPr="00070C98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3. Управлению контроля и документооборота администрации муниципального образования «Город Астрахань»: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5. </w:t>
      </w:r>
      <w:proofErr w:type="gramStart"/>
      <w:r w:rsidRPr="00070C98">
        <w:rPr>
          <w:spacing w:val="0"/>
          <w:w w:val="100"/>
        </w:rPr>
        <w:t>Контроль за</w:t>
      </w:r>
      <w:proofErr w:type="gramEnd"/>
      <w:r w:rsidRPr="00070C98">
        <w:rPr>
          <w:spacing w:val="0"/>
          <w:w w:val="10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FF5B93" w:rsidRPr="00070C98" w:rsidRDefault="00FF5B93" w:rsidP="00FF5B93">
      <w:pPr>
        <w:pStyle w:val="a3"/>
        <w:spacing w:line="240" w:lineRule="auto"/>
        <w:jc w:val="right"/>
        <w:rPr>
          <w:spacing w:val="0"/>
          <w:w w:val="100"/>
        </w:rPr>
      </w:pPr>
      <w:r w:rsidRPr="00070C98">
        <w:rPr>
          <w:b/>
          <w:bCs/>
          <w:spacing w:val="0"/>
          <w:w w:val="100"/>
        </w:rPr>
        <w:t>И.о. главы муниципального образования «Город Астрахань»</w:t>
      </w:r>
      <w:r w:rsidR="00936616">
        <w:rPr>
          <w:b/>
          <w:bCs/>
          <w:spacing w:val="0"/>
          <w:w w:val="100"/>
        </w:rPr>
        <w:t xml:space="preserve"> </w:t>
      </w:r>
      <w:r w:rsidRPr="00070C98">
        <w:rPr>
          <w:b/>
          <w:bCs/>
          <w:spacing w:val="0"/>
          <w:w w:val="100"/>
        </w:rPr>
        <w:t xml:space="preserve">Э.Р. </w:t>
      </w:r>
      <w:r w:rsidRPr="00070C98">
        <w:rPr>
          <w:b/>
          <w:bCs/>
          <w:caps/>
          <w:spacing w:val="0"/>
          <w:w w:val="100"/>
        </w:rPr>
        <w:t>Мурадханова</w:t>
      </w:r>
    </w:p>
    <w:p w:rsidR="00FF5B93" w:rsidRPr="00070C98" w:rsidRDefault="00FF5B93" w:rsidP="00FF5B93">
      <w:pPr>
        <w:pStyle w:val="a3"/>
        <w:spacing w:line="240" w:lineRule="auto"/>
        <w:rPr>
          <w:spacing w:val="0"/>
          <w:w w:val="100"/>
        </w:rPr>
      </w:pPr>
    </w:p>
    <w:p w:rsidR="00936616" w:rsidRDefault="00936616" w:rsidP="00FF5B93">
      <w:pPr>
        <w:pStyle w:val="a3"/>
        <w:spacing w:line="240" w:lineRule="auto"/>
        <w:ind w:firstLine="0"/>
        <w:rPr>
          <w:spacing w:val="0"/>
          <w:w w:val="100"/>
        </w:rPr>
      </w:pPr>
      <w:r>
        <w:rPr>
          <w:spacing w:val="0"/>
          <w:w w:val="100"/>
        </w:rPr>
        <w:br w:type="page"/>
      </w:r>
    </w:p>
    <w:p w:rsidR="00936616" w:rsidRDefault="00FF5B93" w:rsidP="00936616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070C98">
        <w:rPr>
          <w:spacing w:val="0"/>
          <w:w w:val="100"/>
        </w:rPr>
        <w:lastRenderedPageBreak/>
        <w:t xml:space="preserve">Приложение 1 </w:t>
      </w:r>
    </w:p>
    <w:p w:rsidR="00936616" w:rsidRDefault="00FF5B93" w:rsidP="00936616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070C98">
        <w:rPr>
          <w:spacing w:val="0"/>
          <w:w w:val="100"/>
        </w:rPr>
        <w:t xml:space="preserve">к постановлению администрации </w:t>
      </w:r>
    </w:p>
    <w:p w:rsidR="00FF5B93" w:rsidRPr="00070C98" w:rsidRDefault="00FF5B93" w:rsidP="00936616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070C98">
        <w:rPr>
          <w:spacing w:val="0"/>
          <w:w w:val="100"/>
        </w:rPr>
        <w:t xml:space="preserve">муниципального образования «Город Астрахань» </w:t>
      </w:r>
    </w:p>
    <w:p w:rsidR="00FF5B93" w:rsidRPr="00070C98" w:rsidRDefault="00FF5B93" w:rsidP="00936616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070C98">
        <w:rPr>
          <w:spacing w:val="0"/>
          <w:w w:val="100"/>
        </w:rPr>
        <w:t>от 17.11.2020 № 296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>Изменения, вносимые в постановление администрации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 xml:space="preserve"> муниципального образования «Город Астрахань»</w:t>
      </w:r>
    </w:p>
    <w:p w:rsidR="00FF5B93" w:rsidRPr="00070C98" w:rsidRDefault="00FF5B93" w:rsidP="00FF5B93">
      <w:pPr>
        <w:pStyle w:val="3"/>
        <w:spacing w:before="0" w:line="240" w:lineRule="auto"/>
        <w:rPr>
          <w:spacing w:val="0"/>
          <w:w w:val="100"/>
        </w:rPr>
      </w:pPr>
      <w:r w:rsidRPr="00070C98">
        <w:rPr>
          <w:spacing w:val="0"/>
          <w:w w:val="100"/>
        </w:rPr>
        <w:t xml:space="preserve"> от 24.11.2015 № 8105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1. В паспорте Программы пункт «Объемы и источники финансирования муниципальной программы (в том числе по подпрограммам)» изложить в следующей редакции: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</w:tblGrid>
      <w:tr w:rsidR="00FF5B93" w:rsidRPr="00070C98" w:rsidTr="00936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Объем финансирования муниципальной программы составляет 504 665 276 руб., из них: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средства федерального бюджета - 1 386 464,23 руб., в том числе по годам: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2017 год - 1 386 464,23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средства бюджета Астраханской области - 264 088,43 руб., в том числе по годам: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2017 год - 264 088,43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средства бюджета муниципального образования «Город Астрахань» - 503 014 723,34 руб., в том числе по годам: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2016 год - 85 709 419руб.;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2017 год - 91 159 853,62руб.;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2018 год - 131 654 185руб.;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2019 год - 96 982 262,72руб.;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 xml:space="preserve">2020 год - 97 509 003 руб. </w:t>
            </w:r>
          </w:p>
        </w:tc>
      </w:tr>
    </w:tbl>
    <w:p w:rsidR="00FF5B93" w:rsidRPr="00070C98" w:rsidRDefault="00FF5B93" w:rsidP="00FF5B93">
      <w:pPr>
        <w:pStyle w:val="a3"/>
        <w:spacing w:line="240" w:lineRule="auto"/>
        <w:rPr>
          <w:spacing w:val="0"/>
          <w:w w:val="100"/>
        </w:rPr>
      </w:pPr>
    </w:p>
    <w:p w:rsidR="00FF5B93" w:rsidRPr="00070C98" w:rsidRDefault="00FF5B93" w:rsidP="00FF5B93">
      <w:pPr>
        <w:pStyle w:val="a3"/>
        <w:spacing w:line="240" w:lineRule="auto"/>
        <w:rPr>
          <w:spacing w:val="0"/>
          <w:w w:val="100"/>
        </w:rPr>
      </w:pP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2. Раздел 4 «Сроки (этапы) реализации муниципальной программы» изложить в следующей редакции: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«Муниципальная программа должна быть реализована в 2016-2020 годах за счет следующих бюджетных средств: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всего - в сумме 504 665 276 руб., в том числе: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070C98">
        <w:rPr>
          <w:spacing w:val="0"/>
          <w:w w:val="100"/>
        </w:rPr>
        <w:t>из бюджета муниципального образования «Город Астрахань» - в сумме 503 014 723,34 руб., в том числе по годам: в 2016 г. - 85 709 419 руб., в 2017 г. - 91 159 853,62 руб., в 2018 г. - 131 654 185 руб., в 2019 г. - 96 982 262,72 руб., в 2020 г. - 97 509 003 руб.;</w:t>
      </w:r>
      <w:proofErr w:type="gramEnd"/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из средств федерального бюджета - в сумме 1 386 464,23 руб., в том числе по годам: в 2017 г. - 1 386 464,23 руб.;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из средств бюджета Астраханской области - в сумме 264 088,43 руб., в том числе по годам: в 2017 г. - 264 088,43 руб.».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3. В разделе 6 «Ресурсное обеспечение муниципальной программы» Программы слова: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«в объеме 490 311 123,34 руб., в том числе по годам: в 2016 г. - 85 709 419 руб., в 2017 г. - 91 159 853,62 руб., в 2018 г. - 131 654 185 руб., в 2019 г. - 96 982 262,72 руб., в 2020 г. - 84 805 403 руб.;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из средств федерального бюджета - в сумме 1 386 464,23 руб., в том числе по годам: в 2017 г. - 1 386 464,23 руб.;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из средств бюджета Астраханской области - в сумме 264 088,43 руб., в том числе по годам: в 2017 г. - 264 088,43 руб.» заменить словами: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«в объеме 503 014 723,34 руб., в том числе по годам: в 2016 г. - 85 709 419 руб., в 2017 г. - 91 159 853,62 руб., в 2018 г. - 131 654 185 руб., в 2019 г. - 96 982 262,72 руб., в 2020 г. - 97 509 003 руб.;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из средств федерального бюджета - в сумме 1 386 464,23 руб., в том числе по годам: в 2017 г. - 1 386 464,23 руб.;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из средств бюджета Астраханской области - в сумме 264 088,43 руб., в том числе по годам: в 2017 г. - 264 088,43 руб.».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4. Раздел 8 «Сведения об ответственном исполнителе, соисполнителях муниципальной программы (подпрограммы), организация управления муниципальной программой и </w:t>
      </w:r>
      <w:proofErr w:type="gramStart"/>
      <w:r w:rsidRPr="00070C98">
        <w:rPr>
          <w:spacing w:val="0"/>
          <w:w w:val="100"/>
        </w:rPr>
        <w:t>контроль за</w:t>
      </w:r>
      <w:proofErr w:type="gramEnd"/>
      <w:r w:rsidRPr="00070C98">
        <w:rPr>
          <w:spacing w:val="0"/>
          <w:w w:val="100"/>
        </w:rPr>
        <w:t xml:space="preserve"> ходом ее реализации» паспорта Программы читать в следующей редакции: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«Ответственным исполнителем муниципальной программы «Распоряжение и управление муниципальным имуществом и земельными участками города Астрахани», Подпрограммы 1 «Управление муниципальным имуществом» и «Обеспечивающей подпрограммы» является управление муниципального имущества администрации муниципального образования «Город Астрахань».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Соисполнителем муниципальной программы и ответственным исполнителем Подпрограммы 2 «Техническое обслуживание зданий администрации муниципального образования «Город Астрахань» является управление по коммунальному хозяйству и благоустройству администрации муниципального образования «Город Астрахань», которое представляет отчеты о реализации подпрограммы в управление муниципального имущества администрации муниципального образования «Город Астрахань» по итогам: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• 1 полугодия, 9 месяцев - до 5-го числа месяца, следующего за отчетным периодом;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• года и по итогам реализации муниципальной программы за весь период ее действия (итоговый) - до 5 февраля года, следующего за отчетным годом.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Ответственный исполнитель муниципальной программы с учетом выделенных на ее реализацию бюджетных средств уточняет целевые показатели и затраты на программные мероприятия.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Финансово-казначейское управление администрации муниципального образования «Город Астрахань» осуществляет финансирование программных мероприятий за счет средств местного бюджета.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lastRenderedPageBreak/>
        <w:t>Отчеты о ходе реализации муниципальной программы, включая информацию по повышению эффективности ее реализации, управлением муниципального имущества администрации муниципального образования «Город Астрахань» представляются в управление экономического развития администрации муниципального образования «Город Астрахань» после согласования с финансово-казначейским управлением администрации муниципального образования «Город Астрахань» по итогам: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• 1 полугодия, 9 месяцев - до 20-го числа месяца, следующего за отчетным периодом;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• года и по итогам реализации муниципальной программы за весь период ее действия (итоговый) - до 1 марта года, следующего за отчетным годом.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070C98">
        <w:rPr>
          <w:spacing w:val="0"/>
          <w:w w:val="100"/>
        </w:rPr>
        <w:t>Контроль за</w:t>
      </w:r>
      <w:proofErr w:type="gramEnd"/>
      <w:r w:rsidRPr="00070C98">
        <w:rPr>
          <w:spacing w:val="0"/>
          <w:w w:val="100"/>
        </w:rPr>
        <w:t xml:space="preserve"> ходом выполнения муниципальной программы возлагается на начальника управления муниципального имущества администрации муниципального образования «Город Астрахань».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5. Пункт «Объемы и источники финансирования подпрограммы муниципальной программы» паспорта Подпрограммы 1 изложить в следующей редакции: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</w:tblGrid>
      <w:tr w:rsidR="00FF5B93" w:rsidRPr="00070C98" w:rsidTr="00936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Объем финансирования Подпрограммы составляет 328 662 714,66 руб., из них: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средства федерального бюджета - 1 386 464,23 руб., в том числе по годам: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2017 год - 1 386 464,23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средства бюджета Астраханской области - 264 088,43 руб., в том числе по годам: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2017 год - 264 088,43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из средств бюджета муниципального образования «Город Астрахань» - 327 012 162 руб., в том числе по годам: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2016 год - 50 518 451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2017 год - 57 418 055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 xml:space="preserve">2018 год - 95 318 246 руб.; 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>2019 год - 64 020 755 руб.;</w:t>
            </w:r>
          </w:p>
          <w:p w:rsidR="00FF5B93" w:rsidRPr="00070C98" w:rsidRDefault="00FF5B93" w:rsidP="00A83F7F">
            <w:pPr>
              <w:pStyle w:val="a4"/>
              <w:spacing w:line="240" w:lineRule="auto"/>
              <w:rPr>
                <w:w w:val="100"/>
              </w:rPr>
            </w:pPr>
            <w:r w:rsidRPr="00070C98">
              <w:rPr>
                <w:w w:val="100"/>
              </w:rPr>
              <w:t xml:space="preserve">2020 год - 59 736 655 руб. </w:t>
            </w:r>
          </w:p>
        </w:tc>
      </w:tr>
    </w:tbl>
    <w:p w:rsidR="00FF5B93" w:rsidRPr="00070C98" w:rsidRDefault="00FF5B93" w:rsidP="00FF5B93">
      <w:pPr>
        <w:pStyle w:val="a3"/>
        <w:spacing w:line="240" w:lineRule="auto"/>
        <w:rPr>
          <w:spacing w:val="0"/>
          <w:w w:val="100"/>
        </w:rPr>
      </w:pPr>
    </w:p>
    <w:p w:rsidR="00FF5B93" w:rsidRPr="00070C98" w:rsidRDefault="00FF5B93" w:rsidP="00FF5B93">
      <w:pPr>
        <w:pStyle w:val="a4"/>
        <w:spacing w:line="240" w:lineRule="auto"/>
        <w:rPr>
          <w:w w:val="100"/>
        </w:rPr>
      </w:pP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6. Второй абзац раздела 4 Подпрограммы 1 «Обоснование объема финансовых ресурсов, необходимых для реализации Подпрограммы 1» изложить в следующей редакции: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«Подпрограмма должна быть реализована в 2016-2020 годах за счет следующих бюджетных средств: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всего - в сумме 328 662 714,66 руб.; 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070C98">
        <w:rPr>
          <w:spacing w:val="0"/>
          <w:w w:val="100"/>
        </w:rPr>
        <w:t>из бюджета муниципального образования «Город Астрахань» - в сумме 327 012 162 руб., в том числе по годам: в 2016 г. - 50 518 451 руб., в 2017 г. - 57 418 055 руб., в 201</w:t>
      </w:r>
      <w:bookmarkStart w:id="0" w:name="_GoBack"/>
      <w:bookmarkEnd w:id="0"/>
      <w:r w:rsidRPr="00070C98">
        <w:rPr>
          <w:spacing w:val="0"/>
          <w:w w:val="100"/>
        </w:rPr>
        <w:t>8 г. - 95 318 246 руб., в 2019 г. - 64 020 755 руб., в 2020 г. - 59 736 655 руб.;</w:t>
      </w:r>
      <w:proofErr w:type="gramEnd"/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 из средств федерального бюджета - в сумме 1 386 464,23 руб., в том числе по годам: в 2017 г. - 1 386 464,23 руб.;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 xml:space="preserve"> из средств бюджета Астраханской области - в сумме 264 088,43 руб., в том числе по годам: в 2017 г. - 264 088,43 руб.».</w:t>
      </w:r>
    </w:p>
    <w:p w:rsidR="00FF5B93" w:rsidRPr="00070C98" w:rsidRDefault="00FF5B93" w:rsidP="00936616">
      <w:pPr>
        <w:pStyle w:val="a3"/>
        <w:spacing w:line="240" w:lineRule="auto"/>
        <w:ind w:firstLine="709"/>
        <w:rPr>
          <w:spacing w:val="0"/>
          <w:w w:val="100"/>
        </w:rPr>
      </w:pPr>
      <w:r w:rsidRPr="00070C98">
        <w:rPr>
          <w:spacing w:val="0"/>
          <w:w w:val="100"/>
        </w:rPr>
        <w:t>7. Таблицу 1 «Ресурсное обеспечение реализации «Обеспечивающей подпрограммы»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«Обеспечивающей подпрограммы» Программы изложить в следующей редакции:</w:t>
      </w:r>
    </w:p>
    <w:tbl>
      <w:tblPr>
        <w:tblW w:w="9295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1644"/>
        <w:gridCol w:w="1020"/>
        <w:gridCol w:w="1020"/>
        <w:gridCol w:w="1020"/>
        <w:gridCol w:w="1020"/>
        <w:gridCol w:w="1020"/>
        <w:gridCol w:w="1020"/>
      </w:tblGrid>
      <w:tr w:rsidR="00936616" w:rsidRPr="00936616" w:rsidTr="00936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9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Ответственный исполнитель, соисполнитель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Распределение объема финансирования «Обеспечивающей подпрограммы» по задачам деятельности ответственного исполнителя, соисполнителя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2016 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2017 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2018 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2019 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2020 год</w:t>
            </w:r>
          </w:p>
        </w:tc>
      </w:tr>
      <w:tr w:rsidR="00936616" w:rsidRPr="00070C98" w:rsidTr="00936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Объем финансирования, руб.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73 097 163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14 099 098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14 099 098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14 634 939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14 634 939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5B93" w:rsidRPr="00936616" w:rsidRDefault="00FF5B93" w:rsidP="00936616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936616">
              <w:rPr>
                <w:w w:val="100"/>
              </w:rPr>
              <w:t>15 629 089</w:t>
            </w:r>
          </w:p>
        </w:tc>
      </w:tr>
    </w:tbl>
    <w:p w:rsidR="00FF4A14" w:rsidRDefault="00936616"/>
    <w:sectPr w:rsidR="00FF4A14" w:rsidSect="0093661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B93"/>
    <w:rsid w:val="008505A8"/>
    <w:rsid w:val="00936616"/>
    <w:rsid w:val="00A56E3A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9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5B93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FF5B93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  <w:style w:type="paragraph" w:customStyle="1" w:styleId="a4">
    <w:name w:val="Таблица"/>
    <w:basedOn w:val="a"/>
    <w:uiPriority w:val="99"/>
    <w:rsid w:val="00FF5B9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9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5B93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FF5B93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  <w:style w:type="paragraph" w:customStyle="1" w:styleId="a4">
    <w:name w:val="Таблица"/>
    <w:basedOn w:val="a"/>
    <w:uiPriority w:val="99"/>
    <w:rsid w:val="00FF5B9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1674</Words>
  <Characters>9542</Characters>
  <Application>Microsoft Office Word</Application>
  <DocSecurity>0</DocSecurity>
  <Lines>79</Lines>
  <Paragraphs>22</Paragraphs>
  <ScaleCrop>false</ScaleCrop>
  <Company/>
  <LinksUpToDate>false</LinksUpToDate>
  <CharactersWithSpaces>11194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2020-11-26T04:03:00Z</dcterms:created>
  <dcterms:modified xsi:type="dcterms:W3CDTF">2020-11-26T04:07:00Z</dcterms:modified>
</cp:coreProperties>
</file>